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0A3D0" w14:textId="0C70E804" w:rsidR="00F4009E" w:rsidRDefault="003269BB">
      <w:r>
        <w:rPr>
          <w:noProof/>
          <w:lang w:eastAsia="tr-TR"/>
        </w:rPr>
        <w:drawing>
          <wp:anchor distT="0" distB="0" distL="114300" distR="114300" simplePos="0" relativeHeight="251658240" behindDoc="0" locked="0" layoutInCell="1" allowOverlap="1" wp14:anchorId="0E28BE11" wp14:editId="3D690DEE">
            <wp:simplePos x="0" y="0"/>
            <wp:positionH relativeFrom="column">
              <wp:posOffset>-571500</wp:posOffset>
            </wp:positionH>
            <wp:positionV relativeFrom="paragraph">
              <wp:posOffset>-631561</wp:posOffset>
            </wp:positionV>
            <wp:extent cx="6866627" cy="166405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acccca-01.png"/>
                    <pic:cNvPicPr/>
                  </pic:nvPicPr>
                  <pic:blipFill>
                    <a:blip r:embed="rId7">
                      <a:extLst>
                        <a:ext uri="{28A0092B-C50C-407E-A947-70E740481C1C}">
                          <a14:useLocalDpi xmlns:a14="http://schemas.microsoft.com/office/drawing/2010/main" val="0"/>
                        </a:ext>
                      </a:extLst>
                    </a:blip>
                    <a:stretch>
                      <a:fillRect/>
                    </a:stretch>
                  </pic:blipFill>
                  <pic:spPr>
                    <a:xfrm>
                      <a:off x="0" y="0"/>
                      <a:ext cx="6866627" cy="1664057"/>
                    </a:xfrm>
                    <a:prstGeom prst="rect">
                      <a:avLst/>
                    </a:prstGeom>
                  </pic:spPr>
                </pic:pic>
              </a:graphicData>
            </a:graphic>
            <wp14:sizeRelH relativeFrom="page">
              <wp14:pctWidth>0</wp14:pctWidth>
            </wp14:sizeRelH>
            <wp14:sizeRelV relativeFrom="page">
              <wp14:pctHeight>0</wp14:pctHeight>
            </wp14:sizeRelV>
          </wp:anchor>
        </w:drawing>
      </w:r>
    </w:p>
    <w:p w14:paraId="04590E2D" w14:textId="01754F54" w:rsidR="009D692B" w:rsidRDefault="009D692B"/>
    <w:p w14:paraId="67817CE2" w14:textId="77777777" w:rsidR="009D692B" w:rsidRDefault="009D692B"/>
    <w:p w14:paraId="6DA0CE34" w14:textId="77777777" w:rsidR="009D692B" w:rsidRDefault="009D692B"/>
    <w:p w14:paraId="4EBF2251" w14:textId="77777777" w:rsidR="00B0643D" w:rsidRDefault="00B0643D"/>
    <w:p w14:paraId="7F1EB2D2" w14:textId="77777777" w:rsidR="00B0643D" w:rsidRDefault="00B0643D"/>
    <w:p w14:paraId="57BF12D5" w14:textId="77777777" w:rsidR="00B0643D" w:rsidRDefault="00B0643D"/>
    <w:p w14:paraId="2C7EDB68" w14:textId="5F61F4D3" w:rsidR="00FF03A3" w:rsidRDefault="00FF03A3" w:rsidP="00FF03A3">
      <w:pPr>
        <w:rPr>
          <w:b/>
        </w:rPr>
      </w:pPr>
      <w:r w:rsidRPr="004C123B">
        <w:rPr>
          <w:b/>
        </w:rPr>
        <w:t>Sayı</w:t>
      </w:r>
      <w:r>
        <w:rPr>
          <w:b/>
        </w:rPr>
        <w:tab/>
        <w:t xml:space="preserve">: </w:t>
      </w:r>
      <w:r w:rsidRPr="00A82767">
        <w:t>MSK.00.052/12-02/</w:t>
      </w:r>
      <w:r w:rsidR="00183D94">
        <w:t>134</w:t>
      </w:r>
      <w:bookmarkStart w:id="0" w:name="_GoBack"/>
      <w:bookmarkEnd w:id="0"/>
      <w:r>
        <w:rPr>
          <w:b/>
        </w:rPr>
        <w:tab/>
      </w:r>
      <w:r>
        <w:rPr>
          <w:b/>
        </w:rPr>
        <w:tab/>
      </w:r>
      <w:r>
        <w:rPr>
          <w:b/>
        </w:rPr>
        <w:tab/>
      </w:r>
      <w:r>
        <w:rPr>
          <w:b/>
        </w:rPr>
        <w:tab/>
      </w:r>
      <w:r>
        <w:rPr>
          <w:b/>
        </w:rPr>
        <w:tab/>
      </w:r>
      <w:r>
        <w:rPr>
          <w:b/>
        </w:rPr>
        <w:tab/>
      </w:r>
      <w:r>
        <w:rPr>
          <w:b/>
        </w:rPr>
        <w:tab/>
        <w:t xml:space="preserve">               01.04.2019</w:t>
      </w:r>
    </w:p>
    <w:p w14:paraId="19B3DFAD" w14:textId="26CEC11E" w:rsidR="00FF03A3" w:rsidRPr="00A82767" w:rsidRDefault="00FF03A3" w:rsidP="00FF03A3">
      <w:r w:rsidRPr="004C123B">
        <w:rPr>
          <w:b/>
        </w:rPr>
        <w:t>Konu</w:t>
      </w:r>
      <w:r>
        <w:rPr>
          <w:b/>
        </w:rPr>
        <w:tab/>
        <w:t xml:space="preserve">: </w:t>
      </w:r>
      <w:r w:rsidR="008B6270">
        <w:t>İl Temsilcileri Toplantısı</w:t>
      </w:r>
      <w:r w:rsidRPr="00A82767">
        <w:t xml:space="preserve"> </w:t>
      </w:r>
    </w:p>
    <w:p w14:paraId="2498C0D9" w14:textId="77777777" w:rsidR="00FF03A3" w:rsidRPr="00A82767" w:rsidRDefault="00FF03A3" w:rsidP="00FF03A3"/>
    <w:p w14:paraId="132B05DF" w14:textId="77777777" w:rsidR="00FF03A3" w:rsidRDefault="00FF03A3" w:rsidP="00FF03A3">
      <w:pPr>
        <w:rPr>
          <w:b/>
        </w:rPr>
      </w:pPr>
    </w:p>
    <w:p w14:paraId="748D08F6" w14:textId="77777777" w:rsidR="00FF03A3" w:rsidRDefault="00FF03A3" w:rsidP="00FF03A3">
      <w:pPr>
        <w:rPr>
          <w:b/>
        </w:rPr>
      </w:pPr>
    </w:p>
    <w:p w14:paraId="2443F17A" w14:textId="77777777" w:rsidR="006B2277" w:rsidRPr="00150632" w:rsidRDefault="006B2277" w:rsidP="006B2277">
      <w:pPr>
        <w:ind w:left="1416" w:firstLine="708"/>
        <w:rPr>
          <w:b/>
          <w:sz w:val="28"/>
          <w:szCs w:val="28"/>
        </w:rPr>
      </w:pPr>
      <w:r>
        <w:rPr>
          <w:b/>
          <w:sz w:val="28"/>
          <w:szCs w:val="28"/>
        </w:rPr>
        <w:t>MEMUR- SEN İL TEMSİLCİLİKLERİNE</w:t>
      </w:r>
    </w:p>
    <w:p w14:paraId="5D93A86A" w14:textId="77777777" w:rsidR="006B2277" w:rsidRDefault="006B2277" w:rsidP="006B2277">
      <w:pPr>
        <w:jc w:val="both"/>
      </w:pPr>
      <w:r>
        <w:t xml:space="preserve">Malumunuz üzere 5. Dönem Toplu Sözleşmesi bu yılın Ağustos ayı içerisinde yürütülecektir. Konfederasyonumuz ve bağlı sendikalarımızın genel yetkisi ile katılımını sağlayacak bu süreç öncesinde “Toplu Sözleşmenin Dünü, Bugünü ve Yarını Paneli” 6 Nisan 2019 günü ekte size sunulan program çerçevesinde Genel Merkez binamız konferans salonunda düzenlenecektir. </w:t>
      </w:r>
    </w:p>
    <w:p w14:paraId="04B0D536" w14:textId="77777777" w:rsidR="006B2277" w:rsidRDefault="006B2277" w:rsidP="006B2277">
      <w:pPr>
        <w:jc w:val="both"/>
      </w:pPr>
      <w:r>
        <w:t xml:space="preserve">  </w:t>
      </w:r>
    </w:p>
    <w:p w14:paraId="0EF01EE9" w14:textId="19960CA3" w:rsidR="006B2277" w:rsidRDefault="006B2277" w:rsidP="006B2277">
      <w:pPr>
        <w:jc w:val="both"/>
      </w:pPr>
      <w:r>
        <w:t>Gerçekleştirilecek olan panelin yanı sıra Kon</w:t>
      </w:r>
      <w:r w:rsidR="008B6270">
        <w:t>federasyonumuz İl Temsilcileri T</w:t>
      </w:r>
      <w:r>
        <w:t xml:space="preserve">oplantısının da aşağıda belirlenen başlıklar çerçevesinde yine 6 Nisan 2019 günü </w:t>
      </w:r>
      <w:r w:rsidR="008B6270">
        <w:t xml:space="preserve">saat 20.00’da </w:t>
      </w:r>
      <w:r>
        <w:t xml:space="preserve">panel sonrasında Genel Merkez binamız konferans salonunda gerçekleştirilmesi kararlaştırılmıştır. </w:t>
      </w:r>
    </w:p>
    <w:p w14:paraId="2CDE7D27" w14:textId="77777777" w:rsidR="006B2277" w:rsidRDefault="006B2277" w:rsidP="006B2277">
      <w:pPr>
        <w:jc w:val="both"/>
      </w:pPr>
    </w:p>
    <w:p w14:paraId="6E7416F5" w14:textId="45952EA2" w:rsidR="006B2277" w:rsidRDefault="006B2277" w:rsidP="006B2277">
      <w:pPr>
        <w:jc w:val="both"/>
      </w:pPr>
      <w:r>
        <w:t xml:space="preserve">Konaklamanın Konfederasyonumuzca Radisson Blu Ankara’da karşılanacağı toplantı için otele girişler 5 Nisan 2019 günü saat 14.00’dan sonra gerçekleştirilecektir. Toplantı sonrası dönüşleriniz için de 7 Nisan 2019 pazar </w:t>
      </w:r>
      <w:r w:rsidR="008B6270">
        <w:t xml:space="preserve">gününden önce planlama </w:t>
      </w:r>
      <w:r w:rsidRPr="00F775BD">
        <w:rPr>
          <w:b/>
          <w:u w:val="single"/>
        </w:rPr>
        <w:t>yapmamanız</w:t>
      </w:r>
      <w:r>
        <w:t xml:space="preserve"> gerekmektedir.</w:t>
      </w:r>
    </w:p>
    <w:p w14:paraId="76A1B461" w14:textId="77777777" w:rsidR="006B2277" w:rsidRPr="006C5CCF" w:rsidRDefault="006B2277" w:rsidP="006B2277">
      <w:pPr>
        <w:jc w:val="both"/>
      </w:pPr>
    </w:p>
    <w:p w14:paraId="3491E559" w14:textId="77777777" w:rsidR="006B2277" w:rsidRPr="00194E12" w:rsidRDefault="006B2277" w:rsidP="006B2277">
      <w:pPr>
        <w:ind w:firstLine="708"/>
        <w:jc w:val="both"/>
      </w:pPr>
      <w:r w:rsidRPr="006C5CCF">
        <w:t xml:space="preserve">Bilgilerinizi </w:t>
      </w:r>
      <w:r>
        <w:t xml:space="preserve">ve gereğini </w:t>
      </w:r>
      <w:r w:rsidRPr="006C5CCF">
        <w:t xml:space="preserve">rica eder, çalışmalarınızda başarılar dileriz. </w:t>
      </w:r>
      <w:r>
        <w:t xml:space="preserve"> </w:t>
      </w:r>
    </w:p>
    <w:p w14:paraId="68BEBACC" w14:textId="77777777" w:rsidR="006B2277" w:rsidRDefault="006B2277" w:rsidP="006B2277">
      <w:pPr>
        <w:jc w:val="both"/>
      </w:pPr>
    </w:p>
    <w:p w14:paraId="7811134D" w14:textId="77777777" w:rsidR="006B2277" w:rsidRDefault="006B2277" w:rsidP="006B2277">
      <w:pPr>
        <w:jc w:val="both"/>
      </w:pPr>
      <w:r>
        <w:rPr>
          <w:rFonts w:cs="Calibri"/>
          <w:noProof/>
          <w:lang w:eastAsia="tr-TR"/>
        </w:rPr>
        <w:drawing>
          <wp:anchor distT="0" distB="0" distL="114300" distR="114300" simplePos="0" relativeHeight="251663360" behindDoc="0" locked="0" layoutInCell="1" allowOverlap="1" wp14:anchorId="40C8B536" wp14:editId="6EDCBD05">
            <wp:simplePos x="0" y="0"/>
            <wp:positionH relativeFrom="column">
              <wp:posOffset>3598545</wp:posOffset>
            </wp:positionH>
            <wp:positionV relativeFrom="paragraph">
              <wp:posOffset>156210</wp:posOffset>
            </wp:positionV>
            <wp:extent cx="2105025" cy="552450"/>
            <wp:effectExtent l="0" t="0" r="9525" b="0"/>
            <wp:wrapNone/>
            <wp:docPr id="6" name="Resim 6" descr="metin memiş 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memiş im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2336" behindDoc="0" locked="0" layoutInCell="1" allowOverlap="1" wp14:anchorId="254C51F1" wp14:editId="7BF05E64">
            <wp:simplePos x="0" y="0"/>
            <wp:positionH relativeFrom="column">
              <wp:posOffset>296236</wp:posOffset>
            </wp:positionH>
            <wp:positionV relativeFrom="paragraph">
              <wp:posOffset>166714</wp:posOffset>
            </wp:positionV>
            <wp:extent cx="1428750" cy="666750"/>
            <wp:effectExtent l="0" t="0" r="0" b="0"/>
            <wp:wrapNone/>
            <wp:docPr id="5" name="Resim 5" descr="C:\Users\user\Desktop\g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gk-01-01.png"/>
                    <pic:cNvPicPr>
                      <a:picLocks noChangeAspect="1" noChangeArrowheads="1"/>
                    </pic:cNvPicPr>
                  </pic:nvPicPr>
                  <pic:blipFill>
                    <a:blip r:embed="rId9">
                      <a:extLst>
                        <a:ext uri="{28A0092B-C50C-407E-A947-70E740481C1C}">
                          <a14:useLocalDpi xmlns:a14="http://schemas.microsoft.com/office/drawing/2010/main" val="0"/>
                        </a:ext>
                      </a:extLst>
                    </a:blip>
                    <a:srcRect l="18507" t="34148" r="8011" b="39023"/>
                    <a:stretch>
                      <a:fillRect/>
                    </a:stretch>
                  </pic:blipFill>
                  <pic:spPr bwMode="auto">
                    <a:xfrm>
                      <a:off x="0" y="0"/>
                      <a:ext cx="1428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E6017" w14:textId="77777777" w:rsidR="006B2277" w:rsidRPr="00044DE4" w:rsidRDefault="006B2277" w:rsidP="006B2277">
      <w:pPr>
        <w:jc w:val="center"/>
        <w:rPr>
          <w:b/>
        </w:rPr>
      </w:pPr>
      <w:r>
        <w:rPr>
          <w:rFonts w:cs="Calibri"/>
          <w:b/>
          <w:noProof/>
          <w:lang w:eastAsia="tr-TR"/>
        </w:rPr>
        <mc:AlternateContent>
          <mc:Choice Requires="wps">
            <w:drawing>
              <wp:anchor distT="0" distB="0" distL="114300" distR="114300" simplePos="0" relativeHeight="251660288" behindDoc="0" locked="0" layoutInCell="1" allowOverlap="1" wp14:anchorId="4F622C58" wp14:editId="044C1C4A">
                <wp:simplePos x="0" y="0"/>
                <wp:positionH relativeFrom="column">
                  <wp:posOffset>3165252</wp:posOffset>
                </wp:positionH>
                <wp:positionV relativeFrom="paragraph">
                  <wp:posOffset>237490</wp:posOffset>
                </wp:positionV>
                <wp:extent cx="2962275" cy="666750"/>
                <wp:effectExtent l="0" t="0" r="9525"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3CA8" w14:textId="77777777" w:rsidR="006B2277" w:rsidRPr="00044DE4" w:rsidRDefault="006B2277" w:rsidP="006B2277">
                            <w:pPr>
                              <w:jc w:val="center"/>
                              <w:rPr>
                                <w:b/>
                              </w:rPr>
                            </w:pPr>
                            <w:r>
                              <w:rPr>
                                <w:b/>
                              </w:rPr>
                              <w:t>Metin MEMİŞ</w:t>
                            </w:r>
                          </w:p>
                          <w:p w14:paraId="4E77BB0B" w14:textId="77777777" w:rsidR="006B2277" w:rsidRPr="00044DE4" w:rsidRDefault="006B2277" w:rsidP="006B2277">
                            <w:pPr>
                              <w:jc w:val="center"/>
                              <w:rPr>
                                <w:b/>
                              </w:rPr>
                            </w:pPr>
                            <w:r w:rsidRPr="00044DE4">
                              <w:rPr>
                                <w:b/>
                              </w:rPr>
                              <w:t xml:space="preserve">Genel </w:t>
                            </w:r>
                            <w:r>
                              <w:rPr>
                                <w:b/>
                              </w:rPr>
                              <w:t xml:space="preserve">Başkan Vekili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2C58" id="Dikdörtgen 7" o:spid="_x0000_s1026" style="position:absolute;left:0;text-align:left;margin-left:249.25pt;margin-top:18.7pt;width:23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" stroked="f">
                <v:textbox>
                  <w:txbxContent>
                    <w:p w14:paraId="06643CA8" w14:textId="77777777" w:rsidR="006B2277" w:rsidRPr="00044DE4" w:rsidRDefault="006B2277" w:rsidP="006B2277">
                      <w:pPr>
                        <w:jc w:val="center"/>
                        <w:rPr>
                          <w:b/>
                        </w:rPr>
                      </w:pPr>
                      <w:r>
                        <w:rPr>
                          <w:b/>
                        </w:rPr>
                        <w:t>Metin MEMİŞ</w:t>
                      </w:r>
                    </w:p>
                    <w:p w14:paraId="4E77BB0B" w14:textId="77777777" w:rsidR="006B2277" w:rsidRPr="00044DE4" w:rsidRDefault="006B2277" w:rsidP="006B2277">
                      <w:pPr>
                        <w:jc w:val="center"/>
                        <w:rPr>
                          <w:b/>
                        </w:rPr>
                      </w:pPr>
                      <w:r w:rsidRPr="00044DE4">
                        <w:rPr>
                          <w:b/>
                        </w:rPr>
                        <w:t xml:space="preserve">Genel </w:t>
                      </w:r>
                      <w:r>
                        <w:rPr>
                          <w:b/>
                        </w:rPr>
                        <w:t xml:space="preserve">Başkan Vekili </w:t>
                      </w:r>
                    </w:p>
                  </w:txbxContent>
                </v:textbox>
              </v:rect>
            </w:pict>
          </mc:Fallback>
        </mc:AlternateContent>
      </w:r>
      <w:r>
        <w:rPr>
          <w:rFonts w:cs="Calibri"/>
          <w:noProof/>
          <w:color w:val="222222"/>
          <w:lang w:eastAsia="tr-TR"/>
        </w:rPr>
        <mc:AlternateContent>
          <mc:Choice Requires="wps">
            <w:drawing>
              <wp:anchor distT="0" distB="0" distL="114300" distR="114300" simplePos="0" relativeHeight="251661312" behindDoc="0" locked="0" layoutInCell="1" allowOverlap="1" wp14:anchorId="76E60112" wp14:editId="70C40699">
                <wp:simplePos x="0" y="0"/>
                <wp:positionH relativeFrom="column">
                  <wp:posOffset>-442595</wp:posOffset>
                </wp:positionH>
                <wp:positionV relativeFrom="paragraph">
                  <wp:posOffset>262255</wp:posOffset>
                </wp:positionV>
                <wp:extent cx="2962275" cy="641985"/>
                <wp:effectExtent l="0" t="0" r="9525"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6FCF" w14:textId="77777777" w:rsidR="006B2277" w:rsidRPr="00044DE4" w:rsidRDefault="006B2277" w:rsidP="006B2277">
                            <w:pPr>
                              <w:jc w:val="center"/>
                              <w:rPr>
                                <w:b/>
                              </w:rPr>
                            </w:pPr>
                            <w:r>
                              <w:rPr>
                                <w:b/>
                              </w:rPr>
                              <w:t xml:space="preserve">Günay KAYA </w:t>
                            </w:r>
                          </w:p>
                          <w:p w14:paraId="1C8137BC" w14:textId="77777777" w:rsidR="006B2277" w:rsidRPr="00044DE4" w:rsidRDefault="006B2277" w:rsidP="006B2277">
                            <w:pPr>
                              <w:jc w:val="center"/>
                              <w:rPr>
                                <w:b/>
                              </w:rPr>
                            </w:pPr>
                            <w:r w:rsidRPr="00044DE4">
                              <w:rPr>
                                <w:b/>
                              </w:rPr>
                              <w:t xml:space="preserve">Genel </w:t>
                            </w:r>
                            <w:r>
                              <w:rPr>
                                <w:b/>
                              </w:rPr>
                              <w:t>Başkan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0112" id="Dikdörtgen 4" o:spid="_x0000_s1027" style="position:absolute;left:0;text-align:left;margin-left:-34.85pt;margin-top:20.65pt;width:233.2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" stroked="f">
                <v:textbox>
                  <w:txbxContent>
                    <w:p w14:paraId="624F6FCF" w14:textId="77777777" w:rsidR="006B2277" w:rsidRPr="00044DE4" w:rsidRDefault="006B2277" w:rsidP="006B2277">
                      <w:pPr>
                        <w:jc w:val="center"/>
                        <w:rPr>
                          <w:b/>
                        </w:rPr>
                      </w:pPr>
                      <w:r>
                        <w:rPr>
                          <w:b/>
                        </w:rPr>
                        <w:t xml:space="preserve">Günay KAYA </w:t>
                      </w:r>
                    </w:p>
                    <w:p w14:paraId="1C8137BC" w14:textId="77777777" w:rsidR="006B2277" w:rsidRPr="00044DE4" w:rsidRDefault="006B2277" w:rsidP="006B2277">
                      <w:pPr>
                        <w:jc w:val="center"/>
                        <w:rPr>
                          <w:b/>
                        </w:rPr>
                      </w:pPr>
                      <w:r w:rsidRPr="00044DE4">
                        <w:rPr>
                          <w:b/>
                        </w:rPr>
                        <w:t xml:space="preserve">Genel </w:t>
                      </w:r>
                      <w:r>
                        <w:rPr>
                          <w:b/>
                        </w:rPr>
                        <w:t>Başkan Yardımcısı</w:t>
                      </w:r>
                    </w:p>
                  </w:txbxContent>
                </v:textbox>
              </v:rect>
            </w:pict>
          </mc:Fallback>
        </mc:AlternateContent>
      </w:r>
      <w:r>
        <w:rPr>
          <w:b/>
        </w:rPr>
        <w:tab/>
      </w:r>
      <w:r>
        <w:rPr>
          <w:b/>
        </w:rPr>
        <w:tab/>
      </w:r>
      <w:r>
        <w:rPr>
          <w:b/>
        </w:rPr>
        <w:tab/>
      </w:r>
      <w:r>
        <w:rPr>
          <w:b/>
        </w:rPr>
        <w:tab/>
      </w:r>
    </w:p>
    <w:p w14:paraId="22593A95" w14:textId="77777777" w:rsidR="006B2277" w:rsidRDefault="006B2277" w:rsidP="006B2277">
      <w:pPr>
        <w:rPr>
          <w:b/>
        </w:rPr>
      </w:pPr>
    </w:p>
    <w:p w14:paraId="54293301" w14:textId="77777777" w:rsidR="006B2277" w:rsidRDefault="006B2277" w:rsidP="006B2277">
      <w:pPr>
        <w:rPr>
          <w:b/>
        </w:rPr>
      </w:pPr>
    </w:p>
    <w:p w14:paraId="4B969523" w14:textId="77777777" w:rsidR="006B2277" w:rsidRDefault="006B2277" w:rsidP="006B2277">
      <w:pPr>
        <w:rPr>
          <w:b/>
        </w:rPr>
      </w:pPr>
    </w:p>
    <w:p w14:paraId="6AE44F81" w14:textId="77777777" w:rsidR="006B2277" w:rsidRDefault="006B2277" w:rsidP="006B2277">
      <w:pPr>
        <w:rPr>
          <w:b/>
        </w:rPr>
      </w:pPr>
    </w:p>
    <w:p w14:paraId="53CB085D" w14:textId="77777777" w:rsidR="006B2277" w:rsidRDefault="006B2277" w:rsidP="006B2277">
      <w:pPr>
        <w:rPr>
          <w:b/>
        </w:rPr>
      </w:pPr>
    </w:p>
    <w:p w14:paraId="2F0CC568" w14:textId="77777777" w:rsidR="006B2277" w:rsidRDefault="006B2277" w:rsidP="006B2277">
      <w:pPr>
        <w:rPr>
          <w:b/>
        </w:rPr>
      </w:pPr>
      <w:r>
        <w:rPr>
          <w:b/>
        </w:rPr>
        <w:t xml:space="preserve">Ek: </w:t>
      </w:r>
      <w:r>
        <w:t>“Toplu Sözleşmenin Dünü, Bugünü ve Yarını Paneli” Programı</w:t>
      </w:r>
    </w:p>
    <w:p w14:paraId="17FDF6A8" w14:textId="77777777" w:rsidR="006B2277" w:rsidRDefault="006B2277" w:rsidP="006B2277">
      <w:pPr>
        <w:rPr>
          <w:b/>
        </w:rPr>
      </w:pPr>
    </w:p>
    <w:p w14:paraId="04EC56A3" w14:textId="77777777" w:rsidR="006B2277" w:rsidRDefault="006B2277" w:rsidP="006B2277">
      <w:pPr>
        <w:rPr>
          <w:b/>
        </w:rPr>
      </w:pPr>
      <w:r>
        <w:rPr>
          <w:b/>
        </w:rPr>
        <w:t>Bilgi:</w:t>
      </w:r>
    </w:p>
    <w:p w14:paraId="79C46941" w14:textId="77777777" w:rsidR="006B2277" w:rsidRPr="000A447F" w:rsidRDefault="006B2277" w:rsidP="006B2277">
      <w:r w:rsidRPr="000A447F">
        <w:t>Bağlı Sendikalar</w:t>
      </w:r>
    </w:p>
    <w:p w14:paraId="42C2E581" w14:textId="77777777" w:rsidR="006B2277" w:rsidRDefault="006B2277" w:rsidP="006B2277">
      <w:pPr>
        <w:rPr>
          <w:b/>
        </w:rPr>
      </w:pPr>
    </w:p>
    <w:p w14:paraId="49EB6998" w14:textId="77777777" w:rsidR="006B2277" w:rsidRDefault="006B2277" w:rsidP="006B2277">
      <w:pPr>
        <w:rPr>
          <w:b/>
        </w:rPr>
      </w:pPr>
    </w:p>
    <w:p w14:paraId="673EBCFD" w14:textId="77777777" w:rsidR="006B2277" w:rsidRDefault="006B2277" w:rsidP="006B2277">
      <w:pPr>
        <w:rPr>
          <w:b/>
          <w:i/>
        </w:rPr>
      </w:pPr>
      <w:r w:rsidRPr="000A447F">
        <w:rPr>
          <w:b/>
          <w:i/>
        </w:rPr>
        <w:t>İl Temsilcileri Toplantısı</w:t>
      </w:r>
      <w:r>
        <w:rPr>
          <w:b/>
          <w:i/>
        </w:rPr>
        <w:t xml:space="preserve"> Gündem Başlıkları</w:t>
      </w:r>
    </w:p>
    <w:p w14:paraId="6CE52EC4" w14:textId="77777777" w:rsidR="006B2277" w:rsidRPr="000A447F" w:rsidRDefault="006B2277" w:rsidP="006B2277">
      <w:pPr>
        <w:pStyle w:val="ListeParagraf"/>
        <w:numPr>
          <w:ilvl w:val="0"/>
          <w:numId w:val="1"/>
        </w:numPr>
        <w:spacing w:after="0" w:line="240" w:lineRule="auto"/>
        <w:rPr>
          <w:sz w:val="24"/>
          <w:szCs w:val="24"/>
        </w:rPr>
      </w:pPr>
      <w:r w:rsidRPr="000A447F">
        <w:rPr>
          <w:sz w:val="24"/>
          <w:szCs w:val="24"/>
        </w:rPr>
        <w:t>15 Mayıs Süreci</w:t>
      </w:r>
    </w:p>
    <w:p w14:paraId="2F4014E2" w14:textId="77777777" w:rsidR="006B2277" w:rsidRPr="000A447F" w:rsidRDefault="006B2277" w:rsidP="006B2277">
      <w:pPr>
        <w:pStyle w:val="ListeParagraf"/>
        <w:numPr>
          <w:ilvl w:val="0"/>
          <w:numId w:val="1"/>
        </w:numPr>
        <w:spacing w:after="0" w:line="240" w:lineRule="auto"/>
        <w:rPr>
          <w:sz w:val="24"/>
          <w:szCs w:val="24"/>
        </w:rPr>
      </w:pPr>
      <w:r w:rsidRPr="000A447F">
        <w:rPr>
          <w:sz w:val="24"/>
          <w:szCs w:val="24"/>
        </w:rPr>
        <w:t>Güncel Konuların Değerlendirilmesi</w:t>
      </w:r>
    </w:p>
    <w:p w14:paraId="486DE95C" w14:textId="77777777" w:rsidR="006B2277" w:rsidRPr="000A447F" w:rsidRDefault="006B2277" w:rsidP="006B2277">
      <w:pPr>
        <w:pStyle w:val="ListeParagraf"/>
        <w:numPr>
          <w:ilvl w:val="0"/>
          <w:numId w:val="1"/>
        </w:numPr>
        <w:spacing w:after="0" w:line="240" w:lineRule="auto"/>
        <w:rPr>
          <w:sz w:val="24"/>
          <w:szCs w:val="24"/>
        </w:rPr>
      </w:pPr>
      <w:r w:rsidRPr="000A447F">
        <w:rPr>
          <w:sz w:val="24"/>
          <w:szCs w:val="24"/>
        </w:rPr>
        <w:t>Komisyonların İl Yapılanması</w:t>
      </w:r>
    </w:p>
    <w:p w14:paraId="584248A0" w14:textId="063289BB" w:rsidR="00B0643D" w:rsidRDefault="006B2277" w:rsidP="008B6270">
      <w:pPr>
        <w:pStyle w:val="ListeParagraf"/>
        <w:numPr>
          <w:ilvl w:val="0"/>
          <w:numId w:val="1"/>
        </w:numPr>
        <w:spacing w:after="0" w:line="240" w:lineRule="auto"/>
        <w:rPr>
          <w:sz w:val="24"/>
          <w:szCs w:val="24"/>
        </w:rPr>
      </w:pPr>
      <w:r w:rsidRPr="000A447F">
        <w:rPr>
          <w:sz w:val="24"/>
          <w:szCs w:val="24"/>
        </w:rPr>
        <w:lastRenderedPageBreak/>
        <w:t>Sosyal Medyanın Etkin Kullanımı</w:t>
      </w:r>
    </w:p>
    <w:p w14:paraId="2907BB66" w14:textId="724C1B56" w:rsidR="008A7E5D" w:rsidRPr="008A7E5D" w:rsidRDefault="008A7E5D" w:rsidP="008A7E5D">
      <w:pPr>
        <w:rPr>
          <w:b/>
          <w:i/>
        </w:rPr>
      </w:pPr>
      <w:r>
        <w:rPr>
          <w:b/>
          <w:i/>
        </w:rPr>
        <w:t>Ek:</w:t>
      </w:r>
    </w:p>
    <w:p w14:paraId="534F6BCF" w14:textId="5D4DD34F" w:rsidR="008A7E5D" w:rsidRPr="008A7E5D" w:rsidRDefault="008A7E5D" w:rsidP="008A7E5D">
      <w:pPr>
        <w:pStyle w:val="ListeParagraf"/>
        <w:ind w:left="3552"/>
        <w:rPr>
          <w:b/>
          <w:i/>
        </w:rPr>
      </w:pPr>
      <w:r w:rsidRPr="008A7E5D">
        <w:rPr>
          <w:b/>
          <w:i/>
        </w:rPr>
        <w:t>TOPLU SÖZLEŞMENİN</w:t>
      </w:r>
    </w:p>
    <w:p w14:paraId="28E7D857" w14:textId="4ADF737C" w:rsidR="008A7E5D" w:rsidRPr="008A7E5D" w:rsidRDefault="008A7E5D" w:rsidP="008A7E5D">
      <w:pPr>
        <w:pStyle w:val="ListeParagraf"/>
        <w:jc w:val="center"/>
        <w:rPr>
          <w:b/>
          <w:i/>
        </w:rPr>
      </w:pPr>
      <w:r w:rsidRPr="008A7E5D">
        <w:rPr>
          <w:b/>
          <w:i/>
        </w:rPr>
        <w:t>DÜNÜ, BUGÜNÜ VE YARINI PANELİ</w:t>
      </w:r>
      <w:r>
        <w:rPr>
          <w:b/>
          <w:i/>
        </w:rPr>
        <w:t xml:space="preserve"> PROGRAMI</w:t>
      </w:r>
    </w:p>
    <w:p w14:paraId="616349E9" w14:textId="77777777" w:rsidR="008A7E5D" w:rsidRPr="008A7E5D" w:rsidRDefault="008A7E5D" w:rsidP="008A7E5D">
      <w:pPr>
        <w:ind w:left="360"/>
        <w:rPr>
          <w:b/>
          <w:i/>
        </w:rPr>
      </w:pPr>
    </w:p>
    <w:p w14:paraId="39175459" w14:textId="77777777" w:rsidR="008A7E5D" w:rsidRPr="008A7E5D" w:rsidRDefault="008A7E5D" w:rsidP="008A7E5D">
      <w:pPr>
        <w:ind w:left="360"/>
        <w:rPr>
          <w:b/>
          <w:i/>
        </w:rPr>
      </w:pPr>
      <w:r w:rsidRPr="008A7E5D">
        <w:rPr>
          <w:b/>
          <w:i/>
        </w:rPr>
        <w:t>Memur-Sen Konfederasyonu Konferans Salonu</w:t>
      </w:r>
    </w:p>
    <w:p w14:paraId="4F0BB8F7" w14:textId="77777777" w:rsidR="008A7E5D" w:rsidRPr="008A7E5D" w:rsidRDefault="008A7E5D" w:rsidP="008A7E5D">
      <w:pPr>
        <w:ind w:left="360"/>
        <w:rPr>
          <w:b/>
          <w:i/>
        </w:rPr>
      </w:pPr>
      <w:r w:rsidRPr="008A7E5D">
        <w:rPr>
          <w:b/>
          <w:i/>
        </w:rPr>
        <w:t xml:space="preserve">06 Nisan 2019 / Cumartesi </w:t>
      </w:r>
    </w:p>
    <w:p w14:paraId="0FC3C562" w14:textId="77777777" w:rsidR="008A7E5D" w:rsidRPr="008A7E5D" w:rsidRDefault="008A7E5D" w:rsidP="008A7E5D">
      <w:pPr>
        <w:pStyle w:val="ListeParagraf"/>
        <w:rPr>
          <w:b/>
          <w:i/>
        </w:rPr>
      </w:pPr>
    </w:p>
    <w:tbl>
      <w:tblPr>
        <w:tblW w:w="8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8A7E5D" w:rsidRPr="00AD2285" w14:paraId="24C842A5" w14:textId="77777777" w:rsidTr="008209EF">
        <w:trPr>
          <w:trHeight w:val="391"/>
        </w:trPr>
        <w:tc>
          <w:tcPr>
            <w:tcW w:w="1843" w:type="dxa"/>
            <w:shd w:val="clear" w:color="auto" w:fill="D9D9D9"/>
          </w:tcPr>
          <w:p w14:paraId="6477F86C" w14:textId="77777777" w:rsidR="008A7E5D" w:rsidRPr="00AD2285" w:rsidRDefault="008A7E5D" w:rsidP="008209EF">
            <w:pPr>
              <w:tabs>
                <w:tab w:val="left" w:pos="3119"/>
              </w:tabs>
              <w:adjustRightInd w:val="0"/>
            </w:pPr>
            <w:r>
              <w:t>09.00</w:t>
            </w:r>
            <w:r w:rsidRPr="00AD2285">
              <w:t xml:space="preserve"> – </w:t>
            </w:r>
            <w:r>
              <w:t>10.30</w:t>
            </w:r>
          </w:p>
        </w:tc>
        <w:tc>
          <w:tcPr>
            <w:tcW w:w="6662" w:type="dxa"/>
            <w:shd w:val="clear" w:color="auto" w:fill="D9D9D9"/>
          </w:tcPr>
          <w:p w14:paraId="69822D6F" w14:textId="77777777" w:rsidR="008A7E5D" w:rsidRPr="004073E7" w:rsidRDefault="008A7E5D" w:rsidP="008209EF">
            <w:pPr>
              <w:tabs>
                <w:tab w:val="left" w:pos="3119"/>
              </w:tabs>
              <w:adjustRightInd w:val="0"/>
              <w:rPr>
                <w:b/>
              </w:rPr>
            </w:pPr>
            <w:r w:rsidRPr="004073E7">
              <w:rPr>
                <w:b/>
              </w:rPr>
              <w:t>Kayıt, Açılış ve Protokol Konuşmaları</w:t>
            </w:r>
          </w:p>
          <w:p w14:paraId="4215F23C" w14:textId="77777777" w:rsidR="008A7E5D" w:rsidRPr="004073E7" w:rsidRDefault="008A7E5D" w:rsidP="008209EF">
            <w:pPr>
              <w:tabs>
                <w:tab w:val="left" w:pos="3119"/>
              </w:tabs>
              <w:adjustRightInd w:val="0"/>
              <w:rPr>
                <w:b/>
                <w:color w:val="FF0000"/>
              </w:rPr>
            </w:pPr>
            <w:r w:rsidRPr="004073E7">
              <w:rPr>
                <w:b/>
                <w:color w:val="FF0000"/>
              </w:rPr>
              <w:t>Hacı Bayram TONBUL (SUNUŞ KONUŞMASI)</w:t>
            </w:r>
          </w:p>
          <w:p w14:paraId="5EFACBC0" w14:textId="77777777" w:rsidR="008A7E5D" w:rsidRDefault="008A7E5D" w:rsidP="008209EF">
            <w:pPr>
              <w:tabs>
                <w:tab w:val="left" w:pos="3119"/>
              </w:tabs>
              <w:adjustRightInd w:val="0"/>
            </w:pPr>
            <w:r>
              <w:t xml:space="preserve">Memur-Sen Genel Başkan Yardımcısı </w:t>
            </w:r>
          </w:p>
          <w:p w14:paraId="56676A6D" w14:textId="77777777" w:rsidR="008A7E5D" w:rsidRPr="004073E7" w:rsidRDefault="008A7E5D" w:rsidP="008209EF">
            <w:pPr>
              <w:tabs>
                <w:tab w:val="left" w:pos="3119"/>
              </w:tabs>
              <w:adjustRightInd w:val="0"/>
              <w:rPr>
                <w:b/>
                <w:color w:val="FF0000"/>
              </w:rPr>
            </w:pPr>
            <w:r w:rsidRPr="004073E7">
              <w:rPr>
                <w:b/>
                <w:color w:val="FF0000"/>
              </w:rPr>
              <w:t xml:space="preserve">Ali YALÇIN (AÇILIŞ KONUŞMASI) </w:t>
            </w:r>
          </w:p>
          <w:p w14:paraId="586AC418" w14:textId="77777777" w:rsidR="008A7E5D" w:rsidRDefault="008A7E5D" w:rsidP="008209EF">
            <w:pPr>
              <w:tabs>
                <w:tab w:val="left" w:pos="3119"/>
              </w:tabs>
              <w:adjustRightInd w:val="0"/>
            </w:pPr>
            <w:r>
              <w:t xml:space="preserve">Memur-Sen Genel Başkanı </w:t>
            </w:r>
          </w:p>
          <w:p w14:paraId="12F1A729" w14:textId="77777777" w:rsidR="008A7E5D" w:rsidRDefault="008A7E5D" w:rsidP="008209EF">
            <w:pPr>
              <w:tabs>
                <w:tab w:val="left" w:pos="3119"/>
              </w:tabs>
              <w:adjustRightInd w:val="0"/>
              <w:rPr>
                <w:b/>
                <w:color w:val="000000" w:themeColor="text1"/>
              </w:rPr>
            </w:pPr>
            <w:r w:rsidRPr="004073E7">
              <w:rPr>
                <w:b/>
                <w:color w:val="FF0000"/>
              </w:rPr>
              <w:t>Zehra ZÜMRÜT SELÇUK</w:t>
            </w:r>
            <w:r>
              <w:rPr>
                <w:b/>
                <w:color w:val="000000" w:themeColor="text1"/>
              </w:rPr>
              <w:t xml:space="preserve">   </w:t>
            </w:r>
          </w:p>
          <w:p w14:paraId="5BA68C96" w14:textId="77777777" w:rsidR="008A7E5D" w:rsidRDefault="008A7E5D" w:rsidP="008209EF">
            <w:pPr>
              <w:tabs>
                <w:tab w:val="left" w:pos="3119"/>
              </w:tabs>
              <w:adjustRightInd w:val="0"/>
            </w:pPr>
            <w:r>
              <w:t>Aile Çalışma ve Sosyal Hizmetler Bakanı/Bakan Yardımcısı</w:t>
            </w:r>
          </w:p>
          <w:p w14:paraId="1F6C3547" w14:textId="77777777" w:rsidR="008A7E5D" w:rsidRDefault="008A7E5D" w:rsidP="008209EF">
            <w:pPr>
              <w:tabs>
                <w:tab w:val="left" w:pos="3119"/>
              </w:tabs>
              <w:adjustRightInd w:val="0"/>
              <w:rPr>
                <w:b/>
                <w:color w:val="000000" w:themeColor="text1"/>
              </w:rPr>
            </w:pPr>
            <w:r w:rsidRPr="004073E7">
              <w:rPr>
                <w:b/>
                <w:color w:val="FF0000"/>
              </w:rPr>
              <w:t>Faruk ÇELİK (PANEL AÇILIŞ KONFERANSI</w:t>
            </w:r>
            <w:r>
              <w:rPr>
                <w:b/>
                <w:color w:val="FF0000"/>
              </w:rPr>
              <w:t>)</w:t>
            </w:r>
          </w:p>
          <w:p w14:paraId="1544B605" w14:textId="77777777" w:rsidR="008A7E5D" w:rsidRPr="00AA6A06" w:rsidRDefault="008A7E5D" w:rsidP="008209EF">
            <w:pPr>
              <w:tabs>
                <w:tab w:val="left" w:pos="3119"/>
              </w:tabs>
              <w:adjustRightInd w:val="0"/>
              <w:rPr>
                <w:b/>
                <w:color w:val="FF0000"/>
              </w:rPr>
            </w:pPr>
            <w:r>
              <w:t xml:space="preserve">Çalışma ve Sosyal Güvenlik Eski Bakanı </w:t>
            </w:r>
          </w:p>
          <w:p w14:paraId="08078D66" w14:textId="77777777" w:rsidR="008A7E5D" w:rsidRPr="00AA6A06" w:rsidRDefault="008A7E5D" w:rsidP="008209EF">
            <w:pPr>
              <w:tabs>
                <w:tab w:val="left" w:pos="3119"/>
              </w:tabs>
              <w:adjustRightInd w:val="0"/>
              <w:rPr>
                <w:b/>
              </w:rPr>
            </w:pPr>
            <w:r w:rsidRPr="00AA6A06">
              <w:rPr>
                <w:b/>
              </w:rPr>
              <w:t>MEVZUAT VE UYGULAMA YÖNÜYLE; SİYASİ İRADENİN VE KAMU YÖNETİMİNİN TOPLU SÖZLEŞME HAKKINA BAKIŞI</w:t>
            </w:r>
          </w:p>
        </w:tc>
      </w:tr>
      <w:tr w:rsidR="008A7E5D" w:rsidRPr="00AD2285" w14:paraId="35D9186F" w14:textId="77777777" w:rsidTr="008209EF">
        <w:trPr>
          <w:trHeight w:val="618"/>
        </w:trPr>
        <w:tc>
          <w:tcPr>
            <w:tcW w:w="1843" w:type="dxa"/>
            <w:shd w:val="clear" w:color="auto" w:fill="auto"/>
          </w:tcPr>
          <w:p w14:paraId="31B17D72" w14:textId="77777777" w:rsidR="008A7E5D" w:rsidRPr="00AD2285" w:rsidRDefault="008A7E5D" w:rsidP="008209EF">
            <w:pPr>
              <w:tabs>
                <w:tab w:val="left" w:pos="3119"/>
              </w:tabs>
              <w:adjustRightInd w:val="0"/>
            </w:pPr>
            <w:r>
              <w:t>10.3</w:t>
            </w:r>
            <w:r w:rsidRPr="00AD2285">
              <w:t xml:space="preserve">0 – </w:t>
            </w:r>
            <w:r>
              <w:t>12.00</w:t>
            </w:r>
          </w:p>
        </w:tc>
        <w:tc>
          <w:tcPr>
            <w:tcW w:w="6662" w:type="dxa"/>
            <w:shd w:val="clear" w:color="auto" w:fill="auto"/>
          </w:tcPr>
          <w:p w14:paraId="01265F86" w14:textId="77777777" w:rsidR="008A7E5D" w:rsidRDefault="008A7E5D" w:rsidP="008209EF">
            <w:pPr>
              <w:tabs>
                <w:tab w:val="left" w:pos="1620"/>
              </w:tabs>
            </w:pPr>
            <w:r>
              <w:t>Sabah Oturumu (I. PANEL)</w:t>
            </w:r>
          </w:p>
          <w:p w14:paraId="382B5ABE" w14:textId="77777777" w:rsidR="008A7E5D" w:rsidRPr="008E7A9E" w:rsidRDefault="008A7E5D" w:rsidP="008209EF">
            <w:pPr>
              <w:pStyle w:val="ListeParagraf"/>
              <w:tabs>
                <w:tab w:val="left" w:pos="1620"/>
              </w:tabs>
              <w:spacing w:after="0"/>
              <w:ind w:left="318"/>
              <w:rPr>
                <w:b/>
                <w:i/>
                <w:color w:val="FF0000"/>
                <w:sz w:val="24"/>
                <w:szCs w:val="24"/>
              </w:rPr>
            </w:pPr>
            <w:r w:rsidRPr="00645118">
              <w:rPr>
                <w:b/>
                <w:i/>
                <w:color w:val="FF0000"/>
                <w:sz w:val="24"/>
                <w:szCs w:val="24"/>
              </w:rPr>
              <w:t>TOPLU SÖZLEŞME</w:t>
            </w:r>
            <w:r>
              <w:rPr>
                <w:b/>
                <w:i/>
                <w:color w:val="FF0000"/>
                <w:sz w:val="24"/>
                <w:szCs w:val="24"/>
              </w:rPr>
              <w:t xml:space="preserve"> HAKKI</w:t>
            </w:r>
            <w:r w:rsidRPr="00645118">
              <w:rPr>
                <w:b/>
                <w:i/>
                <w:color w:val="FF0000"/>
                <w:sz w:val="24"/>
                <w:szCs w:val="24"/>
              </w:rPr>
              <w:t xml:space="preserve"> VE STATÜ HUKUKU İLİŞKİSİ</w:t>
            </w:r>
          </w:p>
          <w:p w14:paraId="7244F44D" w14:textId="77777777" w:rsidR="008A7E5D" w:rsidRPr="00B07B8F" w:rsidRDefault="008A7E5D" w:rsidP="008209EF">
            <w:pPr>
              <w:pStyle w:val="ListeParagraf"/>
              <w:tabs>
                <w:tab w:val="left" w:pos="1620"/>
              </w:tabs>
              <w:spacing w:after="0"/>
              <w:ind w:left="0"/>
              <w:rPr>
                <w:color w:val="000000" w:themeColor="text1"/>
                <w:sz w:val="24"/>
                <w:szCs w:val="24"/>
              </w:rPr>
            </w:pPr>
            <w:r w:rsidRPr="00645118">
              <w:rPr>
                <w:sz w:val="24"/>
                <w:szCs w:val="24"/>
              </w:rPr>
              <w:t>Moderatör:</w:t>
            </w:r>
            <w:r>
              <w:rPr>
                <w:sz w:val="24"/>
                <w:szCs w:val="24"/>
              </w:rPr>
              <w:t xml:space="preserve"> </w:t>
            </w:r>
            <w:r>
              <w:rPr>
                <w:b/>
                <w:color w:val="FF0000"/>
                <w:sz w:val="24"/>
                <w:szCs w:val="24"/>
              </w:rPr>
              <w:t xml:space="preserve">Prof. Dr. Pir Ali KAYA / </w:t>
            </w:r>
            <w:r>
              <w:rPr>
                <w:b/>
                <w:color w:val="000000" w:themeColor="text1"/>
                <w:sz w:val="24"/>
                <w:szCs w:val="24"/>
              </w:rPr>
              <w:t>Uludağ Üniversitesi</w:t>
            </w:r>
          </w:p>
          <w:p w14:paraId="5A5D2C00" w14:textId="77777777" w:rsidR="008A7E5D" w:rsidRPr="00645118" w:rsidRDefault="008A7E5D" w:rsidP="008209EF">
            <w:pPr>
              <w:tabs>
                <w:tab w:val="left" w:pos="1620"/>
              </w:tabs>
              <w:rPr>
                <w:b/>
              </w:rPr>
            </w:pPr>
            <w:r w:rsidRPr="00696480">
              <w:t>P</w:t>
            </w:r>
            <w:r>
              <w:t>anelist 1</w:t>
            </w:r>
            <w:r w:rsidRPr="00696480">
              <w:t>:</w:t>
            </w:r>
            <w:r w:rsidRPr="00645118">
              <w:rPr>
                <w:b/>
                <w:color w:val="FF0000"/>
              </w:rPr>
              <w:t xml:space="preserve"> Enes P</w:t>
            </w:r>
            <w:r>
              <w:rPr>
                <w:b/>
                <w:color w:val="FF0000"/>
              </w:rPr>
              <w:t>OLAT</w:t>
            </w:r>
            <w:r>
              <w:rPr>
                <w:b/>
              </w:rPr>
              <w:t>/</w:t>
            </w:r>
            <w:r w:rsidRPr="00645118">
              <w:rPr>
                <w:b/>
              </w:rPr>
              <w:t xml:space="preserve">Devlet Personel Başkanı </w:t>
            </w:r>
          </w:p>
          <w:p w14:paraId="436DE9EB" w14:textId="77777777" w:rsidR="008A7E5D" w:rsidRPr="00DE24AD" w:rsidRDefault="008A7E5D" w:rsidP="008209EF">
            <w:pPr>
              <w:tabs>
                <w:tab w:val="left" w:pos="1620"/>
              </w:tabs>
              <w:rPr>
                <w:b/>
              </w:rPr>
            </w:pPr>
            <w:r>
              <w:rPr>
                <w:b/>
              </w:rPr>
              <w:t xml:space="preserve">Kamu Yönetiminin </w:t>
            </w:r>
            <w:r w:rsidRPr="00DE24AD">
              <w:rPr>
                <w:b/>
              </w:rPr>
              <w:t>Toplu Sözleşmenin Statü Hukukuna Etkisi</w:t>
            </w:r>
            <w:r>
              <w:rPr>
                <w:b/>
              </w:rPr>
              <w:t>ne Bakışı</w:t>
            </w:r>
            <w:r w:rsidRPr="00DE24AD">
              <w:rPr>
                <w:b/>
              </w:rPr>
              <w:t xml:space="preserve">  </w:t>
            </w:r>
          </w:p>
          <w:p w14:paraId="6AB3C81E" w14:textId="77777777" w:rsidR="008A7E5D" w:rsidRPr="00DE24AD" w:rsidRDefault="008A7E5D" w:rsidP="008209EF">
            <w:pPr>
              <w:tabs>
                <w:tab w:val="left" w:pos="1620"/>
              </w:tabs>
              <w:rPr>
                <w:b/>
              </w:rPr>
            </w:pPr>
            <w:r w:rsidRPr="00696480">
              <w:t>Pan</w:t>
            </w:r>
            <w:r>
              <w:t>e</w:t>
            </w:r>
            <w:r w:rsidRPr="00696480">
              <w:t>list 2:</w:t>
            </w:r>
            <w:r>
              <w:t xml:space="preserve"> </w:t>
            </w:r>
            <w:r w:rsidRPr="00DE24AD">
              <w:rPr>
                <w:b/>
                <w:color w:val="FF0000"/>
              </w:rPr>
              <w:t>Prof.</w:t>
            </w:r>
            <w:r>
              <w:rPr>
                <w:b/>
                <w:color w:val="FF0000"/>
              </w:rPr>
              <w:t xml:space="preserve"> </w:t>
            </w:r>
            <w:r w:rsidRPr="00DE24AD">
              <w:rPr>
                <w:b/>
                <w:color w:val="FF0000"/>
              </w:rPr>
              <w:t>Dr. Onur Ender ASLAN</w:t>
            </w:r>
            <w:r w:rsidRPr="00DE24AD">
              <w:rPr>
                <w:b/>
              </w:rPr>
              <w:t>/ASB</w:t>
            </w:r>
            <w:r>
              <w:rPr>
                <w:b/>
              </w:rPr>
              <w:t>Ü</w:t>
            </w:r>
            <w:r w:rsidRPr="00DE24AD">
              <w:rPr>
                <w:b/>
              </w:rPr>
              <w:t xml:space="preserve"> Öğretim Üyesi</w:t>
            </w:r>
            <w:r>
              <w:rPr>
                <w:b/>
                <w:color w:val="FF0000"/>
              </w:rPr>
              <w:t xml:space="preserve"> </w:t>
            </w:r>
          </w:p>
          <w:p w14:paraId="0E110862" w14:textId="77777777" w:rsidR="008A7E5D" w:rsidRPr="00B21C4D" w:rsidRDefault="008A7E5D" w:rsidP="008209EF">
            <w:pPr>
              <w:tabs>
                <w:tab w:val="left" w:pos="1620"/>
              </w:tabs>
              <w:rPr>
                <w:b/>
              </w:rPr>
            </w:pPr>
            <w:r w:rsidRPr="00B21C4D">
              <w:rPr>
                <w:b/>
              </w:rPr>
              <w:t xml:space="preserve">Kamu Personel </w:t>
            </w:r>
            <w:r>
              <w:rPr>
                <w:b/>
              </w:rPr>
              <w:t>Rejiminde</w:t>
            </w:r>
            <w:r w:rsidRPr="00B21C4D">
              <w:rPr>
                <w:b/>
              </w:rPr>
              <w:t xml:space="preserve"> İş Güvencesi-Toplu Sözleşme İlişkisi </w:t>
            </w:r>
          </w:p>
          <w:p w14:paraId="3E7B5724" w14:textId="77777777" w:rsidR="008A7E5D" w:rsidRPr="00DB5790" w:rsidRDefault="008A7E5D" w:rsidP="008209EF">
            <w:pPr>
              <w:tabs>
                <w:tab w:val="left" w:pos="1620"/>
              </w:tabs>
              <w:rPr>
                <w:b/>
                <w:color w:val="FF0000"/>
              </w:rPr>
            </w:pPr>
            <w:r>
              <w:t xml:space="preserve">Panelist 3: </w:t>
            </w:r>
            <w:r w:rsidRPr="00DB5790">
              <w:rPr>
                <w:b/>
                <w:color w:val="FF0000"/>
              </w:rPr>
              <w:t>Hacı Bayram TONBUL</w:t>
            </w:r>
            <w:r w:rsidRPr="00DB5790">
              <w:rPr>
                <w:b/>
              </w:rPr>
              <w:t>/Memur-Sen Gen</w:t>
            </w:r>
            <w:r>
              <w:rPr>
                <w:b/>
              </w:rPr>
              <w:t>.</w:t>
            </w:r>
            <w:r w:rsidRPr="00DB5790">
              <w:rPr>
                <w:b/>
              </w:rPr>
              <w:t>B</w:t>
            </w:r>
            <w:r>
              <w:rPr>
                <w:b/>
              </w:rPr>
              <w:t>şk.</w:t>
            </w:r>
            <w:r w:rsidRPr="00DB5790">
              <w:rPr>
                <w:b/>
              </w:rPr>
              <w:t xml:space="preserve">Yardımcısı </w:t>
            </w:r>
          </w:p>
          <w:p w14:paraId="1CCADB1E" w14:textId="77777777" w:rsidR="008A7E5D" w:rsidRPr="00AA6A06" w:rsidRDefault="008A7E5D" w:rsidP="008209EF">
            <w:pPr>
              <w:tabs>
                <w:tab w:val="left" w:pos="1620"/>
              </w:tabs>
              <w:rPr>
                <w:b/>
              </w:rPr>
            </w:pPr>
            <w:r w:rsidRPr="00AA6A06">
              <w:rPr>
                <w:b/>
              </w:rPr>
              <w:t xml:space="preserve">Teklifler ve Kazanımlar Üzerinden Emek Tarafının Toplu Sözleşme Yoluyla Statü Hukukunda Ürettiği Değişiklikler </w:t>
            </w:r>
          </w:p>
          <w:p w14:paraId="2D44DBFA" w14:textId="77777777" w:rsidR="008A7E5D" w:rsidRDefault="008A7E5D" w:rsidP="008209EF">
            <w:pPr>
              <w:tabs>
                <w:tab w:val="left" w:pos="1620"/>
              </w:tabs>
              <w:rPr>
                <w:b/>
                <w:color w:val="FF0000"/>
              </w:rPr>
            </w:pPr>
            <w:r w:rsidRPr="00696480">
              <w:t>Pan</w:t>
            </w:r>
            <w:r>
              <w:t>e</w:t>
            </w:r>
            <w:r w:rsidRPr="00696480">
              <w:t>list 4</w:t>
            </w:r>
            <w:r>
              <w:t xml:space="preserve">: </w:t>
            </w:r>
            <w:r>
              <w:rPr>
                <w:b/>
                <w:color w:val="FF0000"/>
              </w:rPr>
              <w:t xml:space="preserve">Doç. Dr. </w:t>
            </w:r>
            <w:r w:rsidRPr="00DB5790">
              <w:rPr>
                <w:b/>
                <w:color w:val="FF0000"/>
              </w:rPr>
              <w:t>Mehmet Merve ÖZAYDIN</w:t>
            </w:r>
            <w:r w:rsidRPr="00DE24AD">
              <w:rPr>
                <w:b/>
              </w:rPr>
              <w:t>/A</w:t>
            </w:r>
            <w:r>
              <w:rPr>
                <w:b/>
              </w:rPr>
              <w:t>HBÜ</w:t>
            </w:r>
            <w:r w:rsidRPr="00DE24AD">
              <w:rPr>
                <w:b/>
              </w:rPr>
              <w:t xml:space="preserve"> Öğretim Üyesi</w:t>
            </w:r>
            <w:r>
              <w:rPr>
                <w:b/>
                <w:color w:val="FF0000"/>
              </w:rPr>
              <w:t xml:space="preserve"> </w:t>
            </w:r>
          </w:p>
          <w:p w14:paraId="45B7C3A3" w14:textId="77777777" w:rsidR="008A7E5D" w:rsidRPr="00B3046E" w:rsidRDefault="008A7E5D" w:rsidP="008209EF">
            <w:pPr>
              <w:tabs>
                <w:tab w:val="left" w:pos="1620"/>
              </w:tabs>
              <w:rPr>
                <w:b/>
              </w:rPr>
            </w:pPr>
            <w:r>
              <w:rPr>
                <w:b/>
              </w:rPr>
              <w:t xml:space="preserve">Kural ve Kararlarıyla Toplu Sözleşme – Toplu İş Sözleşmesi Karşılaştırması </w:t>
            </w:r>
          </w:p>
        </w:tc>
      </w:tr>
      <w:tr w:rsidR="008A7E5D" w:rsidRPr="00AD2285" w14:paraId="791442AA" w14:textId="77777777" w:rsidTr="008209EF">
        <w:trPr>
          <w:trHeight w:val="233"/>
        </w:trPr>
        <w:tc>
          <w:tcPr>
            <w:tcW w:w="1843" w:type="dxa"/>
            <w:shd w:val="clear" w:color="auto" w:fill="D9D9D9" w:themeFill="background1" w:themeFillShade="D9"/>
          </w:tcPr>
          <w:p w14:paraId="648B3A75" w14:textId="77777777" w:rsidR="008A7E5D" w:rsidRPr="00AD2285" w:rsidRDefault="008A7E5D" w:rsidP="008209EF">
            <w:pPr>
              <w:tabs>
                <w:tab w:val="left" w:pos="3119"/>
              </w:tabs>
              <w:adjustRightInd w:val="0"/>
            </w:pPr>
            <w:r>
              <w:t>12.00 – 13.30</w:t>
            </w:r>
          </w:p>
        </w:tc>
        <w:tc>
          <w:tcPr>
            <w:tcW w:w="6662" w:type="dxa"/>
            <w:shd w:val="clear" w:color="auto" w:fill="D9D9D9" w:themeFill="background1" w:themeFillShade="D9"/>
          </w:tcPr>
          <w:p w14:paraId="4C4E7611" w14:textId="77777777" w:rsidR="008A7E5D" w:rsidRPr="00AD2285" w:rsidRDefault="008A7E5D" w:rsidP="008209EF">
            <w:pPr>
              <w:tabs>
                <w:tab w:val="left" w:pos="1620"/>
              </w:tabs>
            </w:pPr>
            <w:r>
              <w:t>Öğle Yemeği Arası</w:t>
            </w:r>
          </w:p>
        </w:tc>
      </w:tr>
      <w:tr w:rsidR="008A7E5D" w:rsidRPr="00AD2285" w14:paraId="633BE50A" w14:textId="77777777" w:rsidTr="008209EF">
        <w:trPr>
          <w:trHeight w:val="551"/>
        </w:trPr>
        <w:tc>
          <w:tcPr>
            <w:tcW w:w="1843" w:type="dxa"/>
            <w:shd w:val="clear" w:color="auto" w:fill="FFFFFF" w:themeFill="background1"/>
          </w:tcPr>
          <w:p w14:paraId="194E6175" w14:textId="77777777" w:rsidR="008A7E5D" w:rsidRPr="00AD2285" w:rsidRDefault="008A7E5D" w:rsidP="008209EF">
            <w:pPr>
              <w:tabs>
                <w:tab w:val="left" w:pos="3119"/>
              </w:tabs>
              <w:adjustRightInd w:val="0"/>
            </w:pPr>
            <w:r>
              <w:t>13.30 – 15.00</w:t>
            </w:r>
          </w:p>
        </w:tc>
        <w:tc>
          <w:tcPr>
            <w:tcW w:w="6662" w:type="dxa"/>
            <w:shd w:val="clear" w:color="auto" w:fill="FFFFFF" w:themeFill="background1"/>
          </w:tcPr>
          <w:p w14:paraId="6EFD75FB" w14:textId="77777777" w:rsidR="008A7E5D" w:rsidRDefault="008A7E5D" w:rsidP="008209EF">
            <w:pPr>
              <w:pStyle w:val="ListeParagraf"/>
              <w:tabs>
                <w:tab w:val="left" w:pos="1620"/>
              </w:tabs>
              <w:spacing w:after="0"/>
              <w:ind w:left="318" w:hanging="318"/>
              <w:rPr>
                <w:sz w:val="24"/>
                <w:szCs w:val="24"/>
              </w:rPr>
            </w:pPr>
            <w:r>
              <w:rPr>
                <w:sz w:val="24"/>
                <w:szCs w:val="24"/>
              </w:rPr>
              <w:t>Öğle Sonrası Oturumu (I. PANEL)</w:t>
            </w:r>
          </w:p>
          <w:p w14:paraId="0CA40C08" w14:textId="77777777" w:rsidR="008A7E5D" w:rsidRPr="008E7A9E" w:rsidRDefault="008A7E5D" w:rsidP="008209EF">
            <w:pPr>
              <w:pStyle w:val="ListeParagraf"/>
              <w:tabs>
                <w:tab w:val="left" w:pos="1620"/>
              </w:tabs>
              <w:spacing w:after="0"/>
              <w:ind w:left="318"/>
              <w:rPr>
                <w:color w:val="FF0000"/>
                <w:sz w:val="24"/>
                <w:szCs w:val="24"/>
              </w:rPr>
            </w:pPr>
            <w:r w:rsidRPr="00645118">
              <w:rPr>
                <w:b/>
                <w:i/>
                <w:color w:val="FF0000"/>
                <w:sz w:val="24"/>
                <w:szCs w:val="24"/>
              </w:rPr>
              <w:t>TOPLU SÖZLEŞME</w:t>
            </w:r>
            <w:r>
              <w:rPr>
                <w:b/>
                <w:i/>
                <w:color w:val="FF0000"/>
                <w:sz w:val="24"/>
                <w:szCs w:val="24"/>
              </w:rPr>
              <w:t xml:space="preserve"> HUKUKUNA ELEŞTİRİ VE ÖNERİLER </w:t>
            </w:r>
            <w:r w:rsidRPr="00645118">
              <w:rPr>
                <w:b/>
                <w:i/>
                <w:color w:val="FF0000"/>
                <w:sz w:val="24"/>
                <w:szCs w:val="24"/>
              </w:rPr>
              <w:t xml:space="preserve"> </w:t>
            </w:r>
          </w:p>
          <w:p w14:paraId="0C6E4D7A" w14:textId="77777777" w:rsidR="008A7E5D" w:rsidRPr="00B07B8F" w:rsidRDefault="008A7E5D" w:rsidP="008209EF">
            <w:pPr>
              <w:tabs>
                <w:tab w:val="left" w:pos="1620"/>
              </w:tabs>
              <w:rPr>
                <w:color w:val="000000" w:themeColor="text1"/>
              </w:rPr>
            </w:pPr>
            <w:r w:rsidRPr="00696480">
              <w:t>Moderatör:</w:t>
            </w:r>
            <w:r>
              <w:t xml:space="preserve"> </w:t>
            </w:r>
            <w:r>
              <w:rPr>
                <w:b/>
                <w:color w:val="FF0000"/>
              </w:rPr>
              <w:t xml:space="preserve">Prof. Dr. </w:t>
            </w:r>
            <w:r w:rsidRPr="00FD4469">
              <w:rPr>
                <w:b/>
                <w:color w:val="FF0000"/>
              </w:rPr>
              <w:t>Erdinç YAZICI</w:t>
            </w:r>
            <w:r w:rsidRPr="00FD4469">
              <w:rPr>
                <w:color w:val="FF0000"/>
              </w:rPr>
              <w:t xml:space="preserve"> </w:t>
            </w:r>
            <w:r>
              <w:rPr>
                <w:color w:val="FF0000"/>
              </w:rPr>
              <w:t xml:space="preserve">/ </w:t>
            </w:r>
            <w:r w:rsidRPr="00B07B8F">
              <w:rPr>
                <w:b/>
                <w:color w:val="000000" w:themeColor="text1"/>
              </w:rPr>
              <w:t>AHBÜ Öğretim Üyesi</w:t>
            </w:r>
          </w:p>
          <w:p w14:paraId="7E9EE821" w14:textId="77777777" w:rsidR="008A7E5D" w:rsidRDefault="008A7E5D" w:rsidP="008209EF">
            <w:pPr>
              <w:tabs>
                <w:tab w:val="left" w:pos="1620"/>
              </w:tabs>
              <w:rPr>
                <w:b/>
                <w:color w:val="FF0000"/>
              </w:rPr>
            </w:pPr>
            <w:r>
              <w:t>Panelist</w:t>
            </w:r>
            <w:r w:rsidRPr="00696480">
              <w:t xml:space="preserve"> 1:</w:t>
            </w:r>
            <w:r>
              <w:rPr>
                <w:b/>
                <w:color w:val="FF0000"/>
              </w:rPr>
              <w:t xml:space="preserve"> </w:t>
            </w:r>
          </w:p>
          <w:p w14:paraId="313C3DA3" w14:textId="77777777" w:rsidR="008A7E5D" w:rsidRPr="00233689" w:rsidRDefault="008A7E5D" w:rsidP="008209EF">
            <w:pPr>
              <w:tabs>
                <w:tab w:val="left" w:pos="1620"/>
              </w:tabs>
              <w:rPr>
                <w:b/>
              </w:rPr>
            </w:pPr>
            <w:r w:rsidRPr="00233689">
              <w:rPr>
                <w:b/>
              </w:rPr>
              <w:t xml:space="preserve">Toplu Sözleşmenin Konu Bakımından Kapsamı ve Bütçe Yetkisine Müdahale Alanı  </w:t>
            </w:r>
          </w:p>
          <w:p w14:paraId="6F157599" w14:textId="77777777" w:rsidR="008A7E5D" w:rsidRDefault="008A7E5D" w:rsidP="008209EF">
            <w:pPr>
              <w:tabs>
                <w:tab w:val="left" w:pos="1620"/>
              </w:tabs>
              <w:jc w:val="both"/>
              <w:rPr>
                <w:b/>
              </w:rPr>
            </w:pPr>
            <w:r>
              <w:t>Panelist</w:t>
            </w:r>
            <w:r w:rsidRPr="00696480">
              <w:t xml:space="preserve"> 2:</w:t>
            </w:r>
            <w:r w:rsidRPr="00233689">
              <w:rPr>
                <w:b/>
                <w:color w:val="FF0000"/>
              </w:rPr>
              <w:t xml:space="preserve">Nurcan </w:t>
            </w:r>
            <w:r>
              <w:rPr>
                <w:b/>
                <w:color w:val="FF0000"/>
              </w:rPr>
              <w:t>ÖNDER</w:t>
            </w:r>
            <w:r>
              <w:rPr>
                <w:b/>
              </w:rPr>
              <w:t>/Genel Müdür</w:t>
            </w:r>
          </w:p>
          <w:p w14:paraId="254D5131" w14:textId="77777777" w:rsidR="008A7E5D" w:rsidRPr="00233689" w:rsidRDefault="008A7E5D" w:rsidP="008209EF">
            <w:pPr>
              <w:tabs>
                <w:tab w:val="left" w:pos="1620"/>
              </w:tabs>
              <w:jc w:val="both"/>
              <w:rPr>
                <w:b/>
                <w:color w:val="FF0000"/>
              </w:rPr>
            </w:pPr>
            <w:r>
              <w:rPr>
                <w:b/>
              </w:rPr>
              <w:t>Toplu Sözleşmesi ile Toplu İş Sözleşmesi’nde Kapsam, Takvim ve Uygulama Farklılıkları</w:t>
            </w:r>
          </w:p>
          <w:p w14:paraId="223079C7" w14:textId="77777777" w:rsidR="008A7E5D" w:rsidRDefault="008A7E5D" w:rsidP="008209EF">
            <w:pPr>
              <w:tabs>
                <w:tab w:val="left" w:pos="1620"/>
              </w:tabs>
              <w:rPr>
                <w:b/>
              </w:rPr>
            </w:pPr>
            <w:r>
              <w:t>Panelist</w:t>
            </w:r>
            <w:r w:rsidRPr="00696480">
              <w:t xml:space="preserve"> 3:</w:t>
            </w:r>
            <w:r>
              <w:rPr>
                <w:b/>
                <w:color w:val="FF0000"/>
              </w:rPr>
              <w:t>Av. Hüseyin Rahmi AKYÜZ</w:t>
            </w:r>
            <w:r>
              <w:rPr>
                <w:b/>
              </w:rPr>
              <w:t xml:space="preserve">/ SGK Yönetim Kurulu Üyesi </w:t>
            </w:r>
          </w:p>
          <w:p w14:paraId="38BC8AE1" w14:textId="77777777" w:rsidR="008A7E5D" w:rsidRPr="00696480" w:rsidRDefault="008A7E5D" w:rsidP="008209EF">
            <w:pPr>
              <w:tabs>
                <w:tab w:val="left" w:pos="1620"/>
              </w:tabs>
            </w:pPr>
            <w:r>
              <w:rPr>
                <w:b/>
              </w:rPr>
              <w:t xml:space="preserve">Toplu Sözleşmede Tarafların Eşitliğini Bozan Hükümler ve </w:t>
            </w:r>
            <w:r>
              <w:rPr>
                <w:b/>
              </w:rPr>
              <w:lastRenderedPageBreak/>
              <w:t xml:space="preserve">Uygulamalar </w:t>
            </w:r>
          </w:p>
          <w:p w14:paraId="3428AD6F" w14:textId="77777777" w:rsidR="008A7E5D" w:rsidRPr="00696480" w:rsidRDefault="008A7E5D" w:rsidP="008209EF">
            <w:pPr>
              <w:tabs>
                <w:tab w:val="left" w:pos="1620"/>
              </w:tabs>
            </w:pPr>
            <w:r>
              <w:t>Panelist</w:t>
            </w:r>
            <w:r w:rsidRPr="00696480">
              <w:t xml:space="preserve"> 4:</w:t>
            </w:r>
            <w:r>
              <w:t xml:space="preserve"> </w:t>
            </w:r>
            <w:r w:rsidRPr="00DE60AF">
              <w:rPr>
                <w:b/>
                <w:color w:val="FF0000"/>
              </w:rPr>
              <w:t xml:space="preserve">Tarkan ZENGİN </w:t>
            </w:r>
            <w:r w:rsidRPr="00DE60AF">
              <w:rPr>
                <w:b/>
              </w:rPr>
              <w:t xml:space="preserve">/ </w:t>
            </w:r>
            <w:r>
              <w:rPr>
                <w:b/>
              </w:rPr>
              <w:t xml:space="preserve">Çalışma Hayatı Uzmanı </w:t>
            </w:r>
          </w:p>
          <w:p w14:paraId="1792510C" w14:textId="77777777" w:rsidR="008A7E5D" w:rsidRPr="00F5448A" w:rsidRDefault="008A7E5D" w:rsidP="008209EF">
            <w:pPr>
              <w:widowControl w:val="0"/>
              <w:autoSpaceDE w:val="0"/>
              <w:autoSpaceDN w:val="0"/>
              <w:adjustRightInd w:val="0"/>
              <w:spacing w:after="240"/>
              <w:jc w:val="both"/>
              <w:rPr>
                <w:b/>
                <w:color w:val="000000"/>
              </w:rPr>
            </w:pPr>
            <w:r w:rsidRPr="00F5448A">
              <w:rPr>
                <w:b/>
                <w:color w:val="000000"/>
              </w:rPr>
              <w:t>Toplu Sö</w:t>
            </w:r>
            <w:r>
              <w:rPr>
                <w:b/>
                <w:color w:val="000000"/>
              </w:rPr>
              <w:t>zleşme ile</w:t>
            </w:r>
            <w:r w:rsidRPr="00F5448A">
              <w:rPr>
                <w:b/>
                <w:color w:val="000000"/>
              </w:rPr>
              <w:t xml:space="preserve"> Toplu İş Sözleşmesindeki Taraf ve Yetkiye İlişkin Farklılıklar </w:t>
            </w:r>
          </w:p>
        </w:tc>
      </w:tr>
      <w:tr w:rsidR="008A7E5D" w:rsidRPr="00AD2285" w14:paraId="7CC176B0" w14:textId="77777777" w:rsidTr="008209EF">
        <w:trPr>
          <w:trHeight w:val="582"/>
        </w:trPr>
        <w:tc>
          <w:tcPr>
            <w:tcW w:w="1843" w:type="dxa"/>
            <w:shd w:val="clear" w:color="auto" w:fill="D9D9D9" w:themeFill="background1" w:themeFillShade="D9"/>
          </w:tcPr>
          <w:p w14:paraId="0BCEACDE" w14:textId="77777777" w:rsidR="008A7E5D" w:rsidRPr="00AD2285" w:rsidRDefault="008A7E5D" w:rsidP="008209EF">
            <w:pPr>
              <w:tabs>
                <w:tab w:val="left" w:pos="3119"/>
              </w:tabs>
              <w:adjustRightInd w:val="0"/>
            </w:pPr>
            <w:r>
              <w:lastRenderedPageBreak/>
              <w:t>15.00- 15.30</w:t>
            </w:r>
          </w:p>
        </w:tc>
        <w:tc>
          <w:tcPr>
            <w:tcW w:w="6662" w:type="dxa"/>
            <w:shd w:val="clear" w:color="auto" w:fill="D9D9D9" w:themeFill="background1" w:themeFillShade="D9"/>
          </w:tcPr>
          <w:p w14:paraId="12CA7A45" w14:textId="77777777" w:rsidR="008A7E5D" w:rsidRPr="00AD2285" w:rsidRDefault="008A7E5D" w:rsidP="008209EF">
            <w:pPr>
              <w:tabs>
                <w:tab w:val="left" w:pos="1620"/>
              </w:tabs>
              <w:rPr>
                <w:color w:val="000000"/>
              </w:rPr>
            </w:pPr>
            <w:r>
              <w:rPr>
                <w:color w:val="000000"/>
              </w:rPr>
              <w:t>Kahve Molası</w:t>
            </w:r>
          </w:p>
        </w:tc>
      </w:tr>
      <w:tr w:rsidR="008A7E5D" w:rsidRPr="00AD2285" w14:paraId="6BAF6DCA" w14:textId="77777777" w:rsidTr="008209EF">
        <w:trPr>
          <w:trHeight w:val="520"/>
        </w:trPr>
        <w:tc>
          <w:tcPr>
            <w:tcW w:w="1843" w:type="dxa"/>
            <w:shd w:val="clear" w:color="auto" w:fill="FFFFFF" w:themeFill="background1"/>
          </w:tcPr>
          <w:p w14:paraId="24F34509" w14:textId="77777777" w:rsidR="008A7E5D" w:rsidRPr="00AD2285" w:rsidRDefault="008A7E5D" w:rsidP="008209EF">
            <w:pPr>
              <w:tabs>
                <w:tab w:val="left" w:pos="3119"/>
              </w:tabs>
              <w:adjustRightInd w:val="0"/>
            </w:pPr>
            <w:r>
              <w:t>15.30 – 17:00</w:t>
            </w:r>
          </w:p>
        </w:tc>
        <w:tc>
          <w:tcPr>
            <w:tcW w:w="6662" w:type="dxa"/>
            <w:shd w:val="clear" w:color="auto" w:fill="FFFFFF" w:themeFill="background1"/>
          </w:tcPr>
          <w:p w14:paraId="23AC30EE" w14:textId="77777777" w:rsidR="008A7E5D" w:rsidRPr="003D08F7" w:rsidRDefault="008A7E5D" w:rsidP="008209EF">
            <w:pPr>
              <w:tabs>
                <w:tab w:val="left" w:pos="1620"/>
              </w:tabs>
              <w:rPr>
                <w:b/>
                <w:i/>
              </w:rPr>
            </w:pPr>
            <w:r w:rsidRPr="003D08F7">
              <w:rPr>
                <w:b/>
                <w:i/>
              </w:rPr>
              <w:t>Öğle Sonrası Oturumu (II PANEL)</w:t>
            </w:r>
          </w:p>
          <w:p w14:paraId="1FDDD8F4" w14:textId="77777777" w:rsidR="008A7E5D" w:rsidRPr="008E7A9E" w:rsidRDefault="008A7E5D" w:rsidP="008209EF">
            <w:pPr>
              <w:tabs>
                <w:tab w:val="left" w:pos="1620"/>
              </w:tabs>
              <w:jc w:val="center"/>
              <w:rPr>
                <w:b/>
                <w:i/>
                <w:color w:val="FF0000"/>
              </w:rPr>
            </w:pPr>
            <w:r w:rsidRPr="003D08F7">
              <w:rPr>
                <w:b/>
                <w:i/>
                <w:color w:val="FF0000"/>
              </w:rPr>
              <w:t>GAZETECİLER GÖZÜNDEN ÇALIŞMA HAYATI VE TOPLU SÖZLEŞME</w:t>
            </w:r>
          </w:p>
          <w:p w14:paraId="1CD8CEDA" w14:textId="77777777" w:rsidR="008A7E5D" w:rsidRPr="003D08F7" w:rsidRDefault="008A7E5D" w:rsidP="008209EF">
            <w:pPr>
              <w:tabs>
                <w:tab w:val="left" w:pos="1620"/>
              </w:tabs>
            </w:pPr>
            <w:r w:rsidRPr="003D08F7">
              <w:t xml:space="preserve">Moderatör: </w:t>
            </w:r>
            <w:r w:rsidRPr="003D08F7">
              <w:rPr>
                <w:b/>
                <w:color w:val="FF0000"/>
              </w:rPr>
              <w:t>Mehmet Emin ESEN</w:t>
            </w:r>
            <w:r w:rsidRPr="003518D1">
              <w:rPr>
                <w:b/>
              </w:rPr>
              <w:t xml:space="preserve"> /</w:t>
            </w:r>
            <w:r w:rsidRPr="006F1A05">
              <w:rPr>
                <w:b/>
                <w:color w:val="000000" w:themeColor="text1"/>
              </w:rPr>
              <w:t>Memur-Sen Gen.Bşk.Yardımcısı</w:t>
            </w:r>
          </w:p>
          <w:p w14:paraId="44843C3D" w14:textId="77777777" w:rsidR="008A7E5D" w:rsidRPr="003D08F7" w:rsidRDefault="008A7E5D" w:rsidP="008209EF">
            <w:pPr>
              <w:tabs>
                <w:tab w:val="left" w:pos="1620"/>
              </w:tabs>
              <w:rPr>
                <w:b/>
                <w:color w:val="000000" w:themeColor="text1"/>
              </w:rPr>
            </w:pPr>
            <w:r w:rsidRPr="003D08F7">
              <w:t xml:space="preserve">Panelist 1: </w:t>
            </w:r>
            <w:r w:rsidRPr="006F33F6">
              <w:rPr>
                <w:b/>
                <w:color w:val="FF0000"/>
              </w:rPr>
              <w:t>Dr.</w:t>
            </w:r>
            <w:r w:rsidRPr="006F33F6">
              <w:rPr>
                <w:color w:val="FF0000"/>
              </w:rPr>
              <w:t xml:space="preserve"> </w:t>
            </w:r>
            <w:r w:rsidRPr="003D08F7">
              <w:rPr>
                <w:b/>
                <w:color w:val="FF0000"/>
              </w:rPr>
              <w:t xml:space="preserve">Mustafa BOSTANCI / </w:t>
            </w:r>
            <w:r w:rsidRPr="003D08F7">
              <w:rPr>
                <w:b/>
                <w:color w:val="000000" w:themeColor="text1"/>
              </w:rPr>
              <w:t>Sakarya</w:t>
            </w:r>
            <w:r>
              <w:rPr>
                <w:b/>
                <w:color w:val="000000" w:themeColor="text1"/>
              </w:rPr>
              <w:t xml:space="preserve"> Üniversitesi </w:t>
            </w:r>
            <w:r w:rsidRPr="003D08F7">
              <w:rPr>
                <w:b/>
                <w:color w:val="000000" w:themeColor="text1"/>
              </w:rPr>
              <w:t xml:space="preserve">Öğretim üyesi </w:t>
            </w:r>
          </w:p>
          <w:p w14:paraId="2007CF19" w14:textId="77777777" w:rsidR="008A7E5D" w:rsidRDefault="008A7E5D" w:rsidP="008209EF">
            <w:pPr>
              <w:tabs>
                <w:tab w:val="left" w:pos="1620"/>
              </w:tabs>
            </w:pPr>
            <w:r w:rsidRPr="003D08F7">
              <w:t xml:space="preserve">Panelist 2: </w:t>
            </w:r>
            <w:r>
              <w:rPr>
                <w:b/>
                <w:color w:val="FF0000"/>
              </w:rPr>
              <w:t>Hasan ÖYMEZ</w:t>
            </w:r>
            <w:r>
              <w:t>/</w:t>
            </w:r>
            <w:r w:rsidRPr="00642D93">
              <w:rPr>
                <w:b/>
              </w:rPr>
              <w:t>Anadolu Ajansı Türkiye Haberleri Yayın Yönetmeni</w:t>
            </w:r>
          </w:p>
          <w:p w14:paraId="66A0AAE0" w14:textId="77777777" w:rsidR="008A7E5D" w:rsidRDefault="008A7E5D" w:rsidP="008209EF">
            <w:pPr>
              <w:tabs>
                <w:tab w:val="left" w:pos="1620"/>
              </w:tabs>
            </w:pPr>
            <w:r w:rsidRPr="00642D93">
              <w:t>Panelist 3:</w:t>
            </w:r>
            <w:r>
              <w:t xml:space="preserve"> </w:t>
            </w:r>
            <w:r w:rsidRPr="00642D93">
              <w:rPr>
                <w:b/>
                <w:color w:val="FF0000"/>
              </w:rPr>
              <w:t>İrfan ALTIKARDEŞ</w:t>
            </w:r>
            <w:r w:rsidRPr="003518D1">
              <w:rPr>
                <w:b/>
                <w:color w:val="FF0000"/>
              </w:rPr>
              <w:t xml:space="preserve"> </w:t>
            </w:r>
            <w:r w:rsidRPr="003518D1">
              <w:rPr>
                <w:b/>
              </w:rPr>
              <w:t>/</w:t>
            </w:r>
            <w:r w:rsidRPr="00642D93">
              <w:rPr>
                <w:b/>
              </w:rPr>
              <w:t>İHA Genel Yayın Koordinatörü</w:t>
            </w:r>
          </w:p>
          <w:p w14:paraId="3CC84770" w14:textId="77777777" w:rsidR="008A7E5D" w:rsidRPr="003518D1" w:rsidRDefault="008A7E5D" w:rsidP="008209EF">
            <w:pPr>
              <w:tabs>
                <w:tab w:val="left" w:pos="1620"/>
              </w:tabs>
              <w:rPr>
                <w:b/>
              </w:rPr>
            </w:pPr>
            <w:r w:rsidRPr="003D08F7">
              <w:t>Panelist</w:t>
            </w:r>
            <w:r>
              <w:t xml:space="preserve"> 4</w:t>
            </w:r>
            <w:r w:rsidRPr="003D08F7">
              <w:t xml:space="preserve">: </w:t>
            </w:r>
            <w:r w:rsidRPr="003D08F7">
              <w:rPr>
                <w:b/>
                <w:color w:val="FF0000"/>
              </w:rPr>
              <w:t>Faruk ERDEM</w:t>
            </w:r>
            <w:r w:rsidRPr="003D08F7">
              <w:rPr>
                <w:color w:val="FF0000"/>
              </w:rPr>
              <w:t xml:space="preserve"> </w:t>
            </w:r>
            <w:r w:rsidRPr="003518D1">
              <w:rPr>
                <w:b/>
              </w:rPr>
              <w:t>/Takvim Gazetesi</w:t>
            </w:r>
          </w:p>
          <w:p w14:paraId="6A697B63" w14:textId="77777777" w:rsidR="008A7E5D" w:rsidRPr="00AD2285" w:rsidRDefault="008A7E5D" w:rsidP="008209EF">
            <w:pPr>
              <w:tabs>
                <w:tab w:val="left" w:pos="1620"/>
              </w:tabs>
              <w:rPr>
                <w:color w:val="000000"/>
              </w:rPr>
            </w:pPr>
          </w:p>
        </w:tc>
      </w:tr>
      <w:tr w:rsidR="008A7E5D" w:rsidRPr="00AD2285" w14:paraId="52196DEB" w14:textId="77777777" w:rsidTr="008209EF">
        <w:trPr>
          <w:trHeight w:val="479"/>
        </w:trPr>
        <w:tc>
          <w:tcPr>
            <w:tcW w:w="1843" w:type="dxa"/>
            <w:shd w:val="clear" w:color="auto" w:fill="D9D9D9"/>
          </w:tcPr>
          <w:p w14:paraId="4413BCA5" w14:textId="77777777" w:rsidR="008A7E5D" w:rsidRPr="00AD2285" w:rsidRDefault="008A7E5D" w:rsidP="008209EF">
            <w:pPr>
              <w:tabs>
                <w:tab w:val="left" w:pos="3119"/>
              </w:tabs>
              <w:adjustRightInd w:val="0"/>
            </w:pPr>
            <w:r>
              <w:t>17:00</w:t>
            </w:r>
          </w:p>
        </w:tc>
        <w:tc>
          <w:tcPr>
            <w:tcW w:w="6662" w:type="dxa"/>
            <w:shd w:val="clear" w:color="auto" w:fill="D9D9D9"/>
          </w:tcPr>
          <w:p w14:paraId="4438CCE6" w14:textId="77777777" w:rsidR="008A7E5D" w:rsidRPr="00AD2285" w:rsidRDefault="008A7E5D" w:rsidP="008209EF">
            <w:pPr>
              <w:widowControl w:val="0"/>
              <w:autoSpaceDE w:val="0"/>
              <w:autoSpaceDN w:val="0"/>
              <w:adjustRightInd w:val="0"/>
              <w:spacing w:after="240"/>
              <w:rPr>
                <w:color w:val="000000"/>
              </w:rPr>
            </w:pPr>
            <w:r>
              <w:rPr>
                <w:color w:val="000000"/>
              </w:rPr>
              <w:t>Panel Kapanışı</w:t>
            </w:r>
          </w:p>
        </w:tc>
      </w:tr>
    </w:tbl>
    <w:p w14:paraId="349AAC76" w14:textId="77777777" w:rsidR="008A7E5D" w:rsidRPr="008A7E5D" w:rsidRDefault="008A7E5D" w:rsidP="008A7E5D">
      <w:pPr>
        <w:pStyle w:val="ListeParagraf"/>
        <w:rPr>
          <w:i/>
        </w:rPr>
      </w:pPr>
    </w:p>
    <w:p w14:paraId="320DB7C2" w14:textId="77777777" w:rsidR="008A7E5D" w:rsidRPr="008B6270" w:rsidRDefault="008A7E5D" w:rsidP="008A7E5D">
      <w:pPr>
        <w:pStyle w:val="ListeParagraf"/>
        <w:spacing w:after="0" w:line="240" w:lineRule="auto"/>
        <w:rPr>
          <w:sz w:val="24"/>
          <w:szCs w:val="24"/>
        </w:rPr>
      </w:pPr>
    </w:p>
    <w:sectPr w:rsidR="008A7E5D" w:rsidRPr="008B6270" w:rsidSect="00FF57C1">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EEBC" w14:textId="77777777" w:rsidR="00CF7F7D" w:rsidRDefault="00CF7F7D" w:rsidP="009D692B">
      <w:r>
        <w:separator/>
      </w:r>
    </w:p>
  </w:endnote>
  <w:endnote w:type="continuationSeparator" w:id="0">
    <w:p w14:paraId="24E96C2B" w14:textId="77777777" w:rsidR="00CF7F7D" w:rsidRDefault="00CF7F7D"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6337" w14:textId="77777777" w:rsidR="00CF7F7D" w:rsidRDefault="00CF7F7D" w:rsidP="009D692B">
      <w:r>
        <w:separator/>
      </w:r>
    </w:p>
  </w:footnote>
  <w:footnote w:type="continuationSeparator" w:id="0">
    <w:p w14:paraId="1F384D3A" w14:textId="77777777" w:rsidR="00CF7F7D" w:rsidRDefault="00CF7F7D" w:rsidP="009D6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1A8" w14:textId="1FC55F3F" w:rsidR="003269BB" w:rsidRDefault="003269BB">
    <w:pPr>
      <w:pStyle w:val="stBilgi"/>
    </w:pPr>
  </w:p>
  <w:p w14:paraId="07758A28" w14:textId="30EAD4E1" w:rsidR="009D692B" w:rsidRDefault="009D69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23B11"/>
    <w:multiLevelType w:val="hybridMultilevel"/>
    <w:tmpl w:val="39EA251E"/>
    <w:lvl w:ilvl="0" w:tplc="BC022D46">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B5F3A"/>
    <w:rsid w:val="00183D94"/>
    <w:rsid w:val="002F6E9A"/>
    <w:rsid w:val="003269BB"/>
    <w:rsid w:val="003D5CF3"/>
    <w:rsid w:val="0046551D"/>
    <w:rsid w:val="00466210"/>
    <w:rsid w:val="006B2277"/>
    <w:rsid w:val="00805EF5"/>
    <w:rsid w:val="008748FD"/>
    <w:rsid w:val="008A7E5D"/>
    <w:rsid w:val="008B6270"/>
    <w:rsid w:val="009D692B"/>
    <w:rsid w:val="00B0643D"/>
    <w:rsid w:val="00C0193B"/>
    <w:rsid w:val="00CF7F7D"/>
    <w:rsid w:val="00E26ED3"/>
    <w:rsid w:val="00F4009E"/>
    <w:rsid w:val="00FF03A3"/>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7932"/>
  <w15:docId w15:val="{C0FC4555-CA13-420F-957D-96A48D1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 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 Bilgi Char"/>
    <w:basedOn w:val="VarsaylanParagrafYazTipi"/>
    <w:link w:val="AltBilgi"/>
    <w:uiPriority w:val="99"/>
    <w:rsid w:val="009D692B"/>
  </w:style>
  <w:style w:type="paragraph" w:styleId="BalonMetni">
    <w:name w:val="Balloon Text"/>
    <w:basedOn w:val="Normal"/>
    <w:link w:val="BalonMetniChar"/>
    <w:uiPriority w:val="99"/>
    <w:semiHidden/>
    <w:unhideWhenUsed/>
    <w:rsid w:val="00FF03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03A3"/>
    <w:rPr>
      <w:rFonts w:ascii="Segoe UI" w:hAnsi="Segoe UI" w:cs="Segoe UI"/>
      <w:sz w:val="18"/>
      <w:szCs w:val="18"/>
    </w:rPr>
  </w:style>
  <w:style w:type="paragraph" w:styleId="ListeParagraf">
    <w:name w:val="List Paragraph"/>
    <w:basedOn w:val="Normal"/>
    <w:uiPriority w:val="34"/>
    <w:qFormat/>
    <w:rsid w:val="006B2277"/>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559</Words>
  <Characters>3192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SENAY</cp:lastModifiedBy>
  <cp:revision>4</cp:revision>
  <cp:lastPrinted>2019-04-01T13:51:00Z</cp:lastPrinted>
  <dcterms:created xsi:type="dcterms:W3CDTF">2019-04-01T13:50:00Z</dcterms:created>
  <dcterms:modified xsi:type="dcterms:W3CDTF">2019-04-01T14:33:00Z</dcterms:modified>
</cp:coreProperties>
</file>